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036" w14:paraId="3A247378" w14:textId="77777777" w:rsidTr="00056036">
        <w:tc>
          <w:tcPr>
            <w:tcW w:w="4675" w:type="dxa"/>
          </w:tcPr>
          <w:p w14:paraId="1E3A70DD" w14:textId="64D3F8A7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Purpose</w:t>
            </w:r>
          </w:p>
        </w:tc>
        <w:tc>
          <w:tcPr>
            <w:tcW w:w="4675" w:type="dxa"/>
          </w:tcPr>
          <w:p w14:paraId="43088D60" w14:textId="610043BC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Links</w:t>
            </w:r>
          </w:p>
        </w:tc>
      </w:tr>
      <w:tr w:rsidR="00056036" w14:paraId="2BBE1A18" w14:textId="77777777" w:rsidTr="00056036">
        <w:tc>
          <w:tcPr>
            <w:tcW w:w="4675" w:type="dxa"/>
          </w:tcPr>
          <w:p w14:paraId="236E8309" w14:textId="56394711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Imperial College Union for info on events, constituent union, representation and elections</w:t>
            </w:r>
          </w:p>
        </w:tc>
        <w:tc>
          <w:tcPr>
            <w:tcW w:w="4675" w:type="dxa"/>
          </w:tcPr>
          <w:p w14:paraId="1CBFB364" w14:textId="77777777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4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We are Imperial College Union | Imperial College Union</w:t>
              </w:r>
            </w:hyperlink>
          </w:p>
          <w:p w14:paraId="3B28DD1B" w14:textId="77777777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</w:p>
          <w:p w14:paraId="51D3DF93" w14:textId="77777777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5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Representation | Imperial College Union</w:t>
              </w:r>
            </w:hyperlink>
          </w:p>
          <w:p w14:paraId="301970B7" w14:textId="77777777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</w:p>
          <w:p w14:paraId="61A5ABD6" w14:textId="61347CDF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6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Elections | Imperial College Union</w:t>
              </w:r>
            </w:hyperlink>
          </w:p>
        </w:tc>
      </w:tr>
      <w:tr w:rsidR="00056036" w14:paraId="08ABB27D" w14:textId="77777777" w:rsidTr="00056036">
        <w:tc>
          <w:tcPr>
            <w:tcW w:w="4675" w:type="dxa"/>
          </w:tcPr>
          <w:p w14:paraId="36FBCD08" w14:textId="6D98CCB5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Royal College of Science SU for all info on the Faculty of Natural Sciences SU</w:t>
            </w:r>
          </w:p>
        </w:tc>
        <w:tc>
          <w:tcPr>
            <w:tcW w:w="4675" w:type="dxa"/>
          </w:tcPr>
          <w:p w14:paraId="74F57C3A" w14:textId="3B05762C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7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Royal College of Science Union | Imperial College Union</w:t>
              </w:r>
            </w:hyperlink>
          </w:p>
        </w:tc>
      </w:tr>
      <w:tr w:rsidR="00056036" w14:paraId="0971EAAA" w14:textId="77777777" w:rsidTr="00056036">
        <w:tc>
          <w:tcPr>
            <w:tcW w:w="4675" w:type="dxa"/>
          </w:tcPr>
          <w:p w14:paraId="3DEB0ACD" w14:textId="0955DD53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Imperial College School of Medicine SU for all info on the Faculty of Medicine SU</w:t>
            </w:r>
          </w:p>
        </w:tc>
        <w:tc>
          <w:tcPr>
            <w:tcW w:w="4675" w:type="dxa"/>
          </w:tcPr>
          <w:p w14:paraId="7D0A2672" w14:textId="248238FE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8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Home - ICSMSU</w:t>
              </w:r>
            </w:hyperlink>
          </w:p>
        </w:tc>
      </w:tr>
      <w:tr w:rsidR="00056036" w14:paraId="26BFFAA3" w14:textId="77777777" w:rsidTr="00056036">
        <w:tc>
          <w:tcPr>
            <w:tcW w:w="4675" w:type="dxa"/>
          </w:tcPr>
          <w:p w14:paraId="724429FC" w14:textId="1BD2A89C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ICU Advice for info on academic support and support for halls of residence</w:t>
            </w:r>
          </w:p>
        </w:tc>
        <w:tc>
          <w:tcPr>
            <w:tcW w:w="4675" w:type="dxa"/>
          </w:tcPr>
          <w:p w14:paraId="3C0BAB86" w14:textId="1981D38B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9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ICU Advice Service | Imperial College Union</w:t>
              </w:r>
            </w:hyperlink>
          </w:p>
        </w:tc>
      </w:tr>
      <w:tr w:rsidR="00056036" w14:paraId="43FD741A" w14:textId="77777777" w:rsidTr="00056036">
        <w:tc>
          <w:tcPr>
            <w:tcW w:w="4675" w:type="dxa"/>
          </w:tcPr>
          <w:p w14:paraId="2DFF1994" w14:textId="1FE98FEF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Warden/Halls website for pastoral support whilst living in halls</w:t>
            </w:r>
          </w:p>
        </w:tc>
        <w:tc>
          <w:tcPr>
            <w:tcW w:w="4675" w:type="dxa"/>
          </w:tcPr>
          <w:p w14:paraId="2E851EDB" w14:textId="2E515CFC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10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In your halls | Imperial students | Imperial College London</w:t>
              </w:r>
            </w:hyperlink>
          </w:p>
        </w:tc>
      </w:tr>
      <w:tr w:rsidR="00056036" w14:paraId="593C4376" w14:textId="77777777" w:rsidTr="00056036">
        <w:tc>
          <w:tcPr>
            <w:tcW w:w="4675" w:type="dxa"/>
          </w:tcPr>
          <w:p w14:paraId="6D5BDA4A" w14:textId="1B00E5E1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Counselling and Mental Health Team website for information on mental health support</w:t>
            </w:r>
          </w:p>
        </w:tc>
        <w:tc>
          <w:tcPr>
            <w:tcW w:w="4675" w:type="dxa"/>
          </w:tcPr>
          <w:p w14:paraId="77D248B5" w14:textId="2C4E124C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hyperlink r:id="rId11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Student Counselling and Mental Health Advice Service | Imperial students | Imperial College London</w:t>
              </w:r>
            </w:hyperlink>
          </w:p>
        </w:tc>
      </w:tr>
      <w:tr w:rsidR="00056036" w14:paraId="1FE4A943" w14:textId="77777777" w:rsidTr="00056036">
        <w:tc>
          <w:tcPr>
            <w:tcW w:w="4675" w:type="dxa"/>
          </w:tcPr>
          <w:p w14:paraId="77F4DB82" w14:textId="36755273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Disability Advisory Service website for support for students with disability/neurodiversity</w:t>
            </w:r>
          </w:p>
        </w:tc>
        <w:tc>
          <w:tcPr>
            <w:tcW w:w="4675" w:type="dxa"/>
          </w:tcPr>
          <w:p w14:paraId="0795FBAC" w14:textId="3AC555FF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2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Disability Advisory Service | Administration and support services | Imperial College London</w:t>
              </w:r>
            </w:hyperlink>
          </w:p>
        </w:tc>
      </w:tr>
      <w:tr w:rsidR="00056036" w14:paraId="035DF10B" w14:textId="77777777" w:rsidTr="00056036">
        <w:tc>
          <w:tcPr>
            <w:tcW w:w="4675" w:type="dxa"/>
          </w:tcPr>
          <w:p w14:paraId="3EEE1473" w14:textId="70D734FD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International Student Support service website for support for international students</w:t>
            </w:r>
          </w:p>
        </w:tc>
        <w:tc>
          <w:tcPr>
            <w:tcW w:w="4675" w:type="dxa"/>
          </w:tcPr>
          <w:p w14:paraId="4E9348D5" w14:textId="329B65BB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3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International student support | Imperial students | Imperial College London</w:t>
              </w:r>
            </w:hyperlink>
          </w:p>
        </w:tc>
      </w:tr>
      <w:tr w:rsidR="00056036" w14:paraId="55F50613" w14:textId="77777777" w:rsidTr="00056036">
        <w:tc>
          <w:tcPr>
            <w:tcW w:w="4675" w:type="dxa"/>
          </w:tcPr>
          <w:p w14:paraId="15B2980A" w14:textId="344DF2A2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Student Mental Health Intervention Officers for information on mental health support</w:t>
            </w:r>
          </w:p>
        </w:tc>
        <w:tc>
          <w:tcPr>
            <w:tcW w:w="4675" w:type="dxa"/>
          </w:tcPr>
          <w:p w14:paraId="7F7F693B" w14:textId="276D117C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4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Student Mental Health Intervention Officers | Imperial students | Imperial College London</w:t>
              </w:r>
            </w:hyperlink>
          </w:p>
        </w:tc>
      </w:tr>
      <w:tr w:rsidR="00056036" w14:paraId="1D71517D" w14:textId="77777777" w:rsidTr="00056036">
        <w:tc>
          <w:tcPr>
            <w:tcW w:w="4675" w:type="dxa"/>
          </w:tcPr>
          <w:p w14:paraId="55846639" w14:textId="03C58375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Student Support Fund website for info on financial support</w:t>
            </w:r>
          </w:p>
        </w:tc>
        <w:tc>
          <w:tcPr>
            <w:tcW w:w="4675" w:type="dxa"/>
          </w:tcPr>
          <w:p w14:paraId="53527578" w14:textId="29B5B5CA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5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Student Support Fund | Imperial students | Imperial College London</w:t>
              </w:r>
            </w:hyperlink>
          </w:p>
        </w:tc>
      </w:tr>
      <w:tr w:rsidR="00056036" w14:paraId="1ED73DF2" w14:textId="77777777" w:rsidTr="00056036">
        <w:tc>
          <w:tcPr>
            <w:tcW w:w="4675" w:type="dxa"/>
          </w:tcPr>
          <w:p w14:paraId="0CBAF664" w14:textId="77EE98B2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Senior Tutor website for info on contacts for each dept/faculty</w:t>
            </w:r>
          </w:p>
        </w:tc>
        <w:tc>
          <w:tcPr>
            <w:tcW w:w="4675" w:type="dxa"/>
          </w:tcPr>
          <w:p w14:paraId="7B8B01F6" w14:textId="74F8F140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6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In your department | Imperial students | Imperial College London</w:t>
              </w:r>
            </w:hyperlink>
          </w:p>
        </w:tc>
      </w:tr>
      <w:tr w:rsidR="00056036" w14:paraId="14D628F6" w14:textId="77777777" w:rsidTr="00056036">
        <w:tc>
          <w:tcPr>
            <w:tcW w:w="4675" w:type="dxa"/>
          </w:tcPr>
          <w:p w14:paraId="48E38993" w14:textId="6CB7A676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Report and Support for anonymous reports of various issues</w:t>
            </w:r>
          </w:p>
        </w:tc>
        <w:tc>
          <w:tcPr>
            <w:tcW w:w="4675" w:type="dxa"/>
          </w:tcPr>
          <w:p w14:paraId="5C21B97F" w14:textId="4B742B1D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7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Report + Support - Report + Support - Imperial College London</w:t>
              </w:r>
            </w:hyperlink>
          </w:p>
        </w:tc>
      </w:tr>
      <w:tr w:rsidR="00056036" w14:paraId="467FF5E3" w14:textId="77777777" w:rsidTr="00056036">
        <w:tc>
          <w:tcPr>
            <w:tcW w:w="4675" w:type="dxa"/>
          </w:tcPr>
          <w:p w14:paraId="3FE82F39" w14:textId="67D621A6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 xml:space="preserve">Sexual Violence </w:t>
            </w:r>
            <w:r w:rsidR="005821A0" w:rsidRPr="005821A0">
              <w:rPr>
                <w:rFonts w:ascii="Satoshi" w:hAnsi="Satoshi"/>
                <w:sz w:val="24"/>
                <w:szCs w:val="24"/>
              </w:rPr>
              <w:t>and Harassment Support</w:t>
            </w:r>
            <w:r w:rsidRPr="005821A0">
              <w:rPr>
                <w:rFonts w:ascii="Satoshi" w:hAnsi="Satoshi"/>
                <w:sz w:val="24"/>
                <w:szCs w:val="24"/>
              </w:rPr>
              <w:t xml:space="preserve"> </w:t>
            </w:r>
            <w:r w:rsidR="005821A0" w:rsidRPr="005821A0">
              <w:rPr>
                <w:rFonts w:ascii="Satoshi" w:hAnsi="Satoshi"/>
                <w:sz w:val="24"/>
                <w:szCs w:val="24"/>
              </w:rPr>
              <w:t>-</w:t>
            </w:r>
            <w:r w:rsidRPr="005821A0">
              <w:rPr>
                <w:rFonts w:ascii="Satoshi" w:hAnsi="Satoshi"/>
                <w:sz w:val="24"/>
                <w:szCs w:val="24"/>
              </w:rPr>
              <w:t xml:space="preserve"> info on who to contact and what the process is</w:t>
            </w:r>
          </w:p>
        </w:tc>
        <w:tc>
          <w:tcPr>
            <w:tcW w:w="4675" w:type="dxa"/>
          </w:tcPr>
          <w:p w14:paraId="49686F3B" w14:textId="5383FBDA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8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Sexual Violence and Harassment Support | Imperial students | Imperial College London</w:t>
              </w:r>
            </w:hyperlink>
          </w:p>
        </w:tc>
      </w:tr>
      <w:tr w:rsidR="00056036" w14:paraId="05E523C7" w14:textId="77777777" w:rsidTr="00056036">
        <w:tc>
          <w:tcPr>
            <w:tcW w:w="4675" w:type="dxa"/>
          </w:tcPr>
          <w:p w14:paraId="0E79DA0A" w14:textId="4BF541CD" w:rsidR="00056036" w:rsidRPr="005821A0" w:rsidRDefault="00056036">
            <w:pPr>
              <w:rPr>
                <w:rFonts w:ascii="Satoshi" w:hAnsi="Satoshi"/>
                <w:sz w:val="24"/>
                <w:szCs w:val="24"/>
              </w:rPr>
            </w:pPr>
            <w:r w:rsidRPr="005821A0">
              <w:rPr>
                <w:rFonts w:ascii="Satoshi" w:hAnsi="Satoshi"/>
                <w:sz w:val="24"/>
                <w:szCs w:val="24"/>
              </w:rPr>
              <w:t>Horizons</w:t>
            </w:r>
          </w:p>
        </w:tc>
        <w:tc>
          <w:tcPr>
            <w:tcW w:w="4675" w:type="dxa"/>
          </w:tcPr>
          <w:p w14:paraId="73AE6EFF" w14:textId="34A9E926" w:rsidR="00056036" w:rsidRPr="005821A0" w:rsidRDefault="005821A0">
            <w:pPr>
              <w:rPr>
                <w:rFonts w:ascii="Satoshi" w:hAnsi="Satoshi"/>
                <w:sz w:val="24"/>
                <w:szCs w:val="24"/>
              </w:rPr>
            </w:pPr>
            <w:hyperlink r:id="rId19" w:history="1">
              <w:r w:rsidRPr="005821A0">
                <w:rPr>
                  <w:rStyle w:val="Hyperlink"/>
                  <w:rFonts w:ascii="Satoshi" w:hAnsi="Satoshi"/>
                  <w:sz w:val="24"/>
                  <w:szCs w:val="24"/>
                </w:rPr>
                <w:t>Student representatives | Administration and support services | Imperial College London</w:t>
              </w:r>
            </w:hyperlink>
          </w:p>
        </w:tc>
      </w:tr>
    </w:tbl>
    <w:p w14:paraId="5AF11307" w14:textId="77777777" w:rsidR="00A5313B" w:rsidRDefault="00A5313B"/>
    <w:sectPr w:rsidR="00A5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tosh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36"/>
    <w:rsid w:val="00056036"/>
    <w:rsid w:val="002603D0"/>
    <w:rsid w:val="004B2BA3"/>
    <w:rsid w:val="005821A0"/>
    <w:rsid w:val="00A5313B"/>
    <w:rsid w:val="00B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345D"/>
  <w15:chartTrackingRefBased/>
  <w15:docId w15:val="{CBB2B962-D61D-40BF-A172-EC26567B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0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0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msu.com/" TargetMode="External"/><Relationship Id="rId13" Type="http://schemas.openxmlformats.org/officeDocument/2006/relationships/hyperlink" Target="https://www.imperial.ac.uk/students/international-students/" TargetMode="External"/><Relationship Id="rId18" Type="http://schemas.openxmlformats.org/officeDocument/2006/relationships/hyperlink" Target="https://www.imperial.ac.uk/student-support-zone/student-services/sexual-violence-and-harassment-suppor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mperialcollegeunion.org/representation/a-to-z/royal-college-science-union" TargetMode="External"/><Relationship Id="rId12" Type="http://schemas.openxmlformats.org/officeDocument/2006/relationships/hyperlink" Target="https://www.imperial.ac.uk/disability-advisory-service/" TargetMode="External"/><Relationship Id="rId17" Type="http://schemas.openxmlformats.org/officeDocument/2006/relationships/hyperlink" Target="https://report-and-support.imperial.ac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mperial.ac.uk/student-support-zone/support/in-your-departmen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mperialcollegeunion.org/representation/elections" TargetMode="External"/><Relationship Id="rId11" Type="http://schemas.openxmlformats.org/officeDocument/2006/relationships/hyperlink" Target="https://www.imperial.ac.uk/counselling/" TargetMode="External"/><Relationship Id="rId5" Type="http://schemas.openxmlformats.org/officeDocument/2006/relationships/hyperlink" Target="https://www.imperialcollegeunion.org/representation" TargetMode="External"/><Relationship Id="rId15" Type="http://schemas.openxmlformats.org/officeDocument/2006/relationships/hyperlink" Target="https://www.imperial.ac.uk/students/fees-and-funding/financial-assistance/student-support-fund/" TargetMode="External"/><Relationship Id="rId10" Type="http://schemas.openxmlformats.org/officeDocument/2006/relationships/hyperlink" Target="https://www.imperial.ac.uk/student-support-zone/support/in-your-halls/" TargetMode="External"/><Relationship Id="rId19" Type="http://schemas.openxmlformats.org/officeDocument/2006/relationships/hyperlink" Target="https://www.imperial.ac.uk/horizons/manage-your-module/student-representatives/" TargetMode="External"/><Relationship Id="rId4" Type="http://schemas.openxmlformats.org/officeDocument/2006/relationships/hyperlink" Target="https://www.imperialcollegeunion.org/" TargetMode="External"/><Relationship Id="rId9" Type="http://schemas.openxmlformats.org/officeDocument/2006/relationships/hyperlink" Target="https://www.imperialcollegeunion.org/advice" TargetMode="External"/><Relationship Id="rId14" Type="http://schemas.openxmlformats.org/officeDocument/2006/relationships/hyperlink" Target="https://www.imperial.ac.uk/counselling/student-mental-health-intervention-offic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Charlotte</dc:creator>
  <cp:keywords/>
  <dc:description/>
  <cp:lastModifiedBy>Baker, Charlotte</cp:lastModifiedBy>
  <cp:revision>1</cp:revision>
  <dcterms:created xsi:type="dcterms:W3CDTF">2024-08-15T13:03:00Z</dcterms:created>
  <dcterms:modified xsi:type="dcterms:W3CDTF">2024-08-15T13:16:00Z</dcterms:modified>
</cp:coreProperties>
</file>